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392" w:rsidRDefault="00205392" w:rsidP="00205392">
      <w:pPr>
        <w:rPr>
          <w:rFonts w:ascii="Century Schoolbook" w:hAnsi="Century Schoolbook"/>
          <w:b/>
          <w:color w:val="000000" w:themeColor="text1"/>
          <w:sz w:val="28"/>
          <w:szCs w:val="28"/>
          <w:u w:val="single"/>
        </w:rPr>
      </w:pPr>
      <w:r>
        <w:rPr>
          <w:rFonts w:ascii="Century Schoolbook" w:hAnsi="Century Schoolbook"/>
          <w:b/>
          <w:color w:val="000000" w:themeColor="text1"/>
          <w:sz w:val="28"/>
          <w:szCs w:val="28"/>
          <w:u w:val="single"/>
        </w:rPr>
        <w:t>R.A.F.T.S</w:t>
      </w:r>
    </w:p>
    <w:p w:rsidR="00205392" w:rsidRPr="00920888" w:rsidRDefault="00205392" w:rsidP="00205392">
      <w:pPr>
        <w:rPr>
          <w:rFonts w:ascii="Century Schoolbook" w:hAnsi="Century Schoolbook"/>
          <w:color w:val="000000" w:themeColor="text1"/>
        </w:rPr>
      </w:pPr>
      <w:r w:rsidRPr="00920888">
        <w:rPr>
          <w:rFonts w:ascii="Century Schoolbook" w:hAnsi="Century Schoolbook"/>
          <w:color w:val="000000" w:themeColor="text1"/>
        </w:rPr>
        <w:t xml:space="preserve">This is an </w:t>
      </w:r>
      <w:proofErr w:type="spellStart"/>
      <w:r w:rsidRPr="00920888">
        <w:rPr>
          <w:rFonts w:ascii="Century Schoolbook" w:hAnsi="Century Schoolbook"/>
          <w:color w:val="000000" w:themeColor="text1"/>
        </w:rPr>
        <w:t>acromym</w:t>
      </w:r>
      <w:proofErr w:type="spellEnd"/>
      <w:r w:rsidRPr="00920888">
        <w:rPr>
          <w:rFonts w:ascii="Century Schoolbook" w:hAnsi="Century Schoolbook"/>
          <w:color w:val="000000" w:themeColor="text1"/>
        </w:rPr>
        <w:t xml:space="preserve"> that stands for Role, Audience, Format, Topic, and Strong Verb. These were first developed by language arts teachers and used as writing prompts.  It was soon discovered that this writing technique could be used in any subject area as a prompt to help students make connections with what they are learning.</w:t>
      </w:r>
    </w:p>
    <w:p w:rsidR="00205392" w:rsidRPr="00920888" w:rsidRDefault="00205392" w:rsidP="00205392">
      <w:pPr>
        <w:pStyle w:val="ListParagraph"/>
        <w:numPr>
          <w:ilvl w:val="0"/>
          <w:numId w:val="1"/>
        </w:numPr>
        <w:rPr>
          <w:rFonts w:ascii="Century Schoolbook" w:hAnsi="Century Schoolbook"/>
          <w:color w:val="000000" w:themeColor="text1"/>
        </w:rPr>
      </w:pPr>
      <w:r w:rsidRPr="00920888">
        <w:rPr>
          <w:rFonts w:ascii="Century Schoolbook" w:hAnsi="Century Schoolbook"/>
          <w:color w:val="000000" w:themeColor="text1"/>
        </w:rPr>
        <w:t xml:space="preserve">Explain that this activity requires them to think creatively in response to a specific writing prompt. </w:t>
      </w:r>
    </w:p>
    <w:p w:rsidR="00205392" w:rsidRPr="00920888" w:rsidRDefault="00205392" w:rsidP="00205392">
      <w:pPr>
        <w:pStyle w:val="ListParagraph"/>
        <w:numPr>
          <w:ilvl w:val="0"/>
          <w:numId w:val="1"/>
        </w:numPr>
        <w:rPr>
          <w:rFonts w:ascii="Century Schoolbook" w:hAnsi="Century Schoolbook"/>
          <w:color w:val="000000" w:themeColor="text1"/>
          <w:sz w:val="18"/>
          <w:szCs w:val="18"/>
        </w:rPr>
      </w:pPr>
      <w:r w:rsidRPr="00920888">
        <w:rPr>
          <w:rFonts w:ascii="Century Schoolbook" w:hAnsi="Century Schoolbook"/>
          <w:color w:val="000000" w:themeColor="text1"/>
        </w:rPr>
        <w:t xml:space="preserve">Model a sample R.A. F.T.S activity.  For example, for a unit in health, the </w:t>
      </w:r>
    </w:p>
    <w:p w:rsidR="00205392" w:rsidRPr="00920888" w:rsidRDefault="00205392" w:rsidP="00205392">
      <w:pPr>
        <w:rPr>
          <w:rFonts w:ascii="Century Schoolbook" w:hAnsi="Century Schoolbook"/>
          <w:color w:val="000000" w:themeColor="text1"/>
          <w:sz w:val="18"/>
          <w:szCs w:val="18"/>
        </w:rPr>
      </w:pPr>
      <w:proofErr w:type="gramStart"/>
      <w:r w:rsidRPr="00920888">
        <w:rPr>
          <w:rFonts w:ascii="Century Schoolbook" w:hAnsi="Century Schoolbook"/>
          <w:b/>
          <w:color w:val="000000" w:themeColor="text1"/>
          <w:sz w:val="18"/>
          <w:szCs w:val="18"/>
        </w:rPr>
        <w:t>R(</w:t>
      </w:r>
      <w:proofErr w:type="gramEnd"/>
      <w:r w:rsidRPr="00920888">
        <w:rPr>
          <w:rFonts w:ascii="Century Schoolbook" w:hAnsi="Century Schoolbook"/>
          <w:b/>
          <w:color w:val="000000" w:themeColor="text1"/>
          <w:sz w:val="18"/>
          <w:szCs w:val="18"/>
        </w:rPr>
        <w:t>ole)-</w:t>
      </w:r>
      <w:r w:rsidRPr="00920888">
        <w:rPr>
          <w:rFonts w:ascii="Century Schoolbook" w:hAnsi="Century Schoolbook"/>
          <w:color w:val="000000" w:themeColor="text1"/>
          <w:sz w:val="18"/>
          <w:szCs w:val="18"/>
        </w:rPr>
        <w:t xml:space="preserve"> Heart</w:t>
      </w:r>
    </w:p>
    <w:p w:rsidR="00205392" w:rsidRPr="00920888" w:rsidRDefault="00205392" w:rsidP="00205392">
      <w:pPr>
        <w:rPr>
          <w:rFonts w:ascii="Century Schoolbook" w:hAnsi="Century Schoolbook"/>
          <w:color w:val="000000" w:themeColor="text1"/>
          <w:sz w:val="18"/>
          <w:szCs w:val="18"/>
        </w:rPr>
      </w:pPr>
      <w:proofErr w:type="gramStart"/>
      <w:r w:rsidRPr="00920888">
        <w:rPr>
          <w:rFonts w:ascii="Century Schoolbook" w:hAnsi="Century Schoolbook"/>
          <w:b/>
          <w:color w:val="000000" w:themeColor="text1"/>
          <w:sz w:val="18"/>
          <w:szCs w:val="18"/>
        </w:rPr>
        <w:t>A(</w:t>
      </w:r>
      <w:proofErr w:type="spellStart"/>
      <w:proofErr w:type="gramEnd"/>
      <w:r w:rsidRPr="00920888">
        <w:rPr>
          <w:rFonts w:ascii="Century Schoolbook" w:hAnsi="Century Schoolbook"/>
          <w:b/>
          <w:color w:val="000000" w:themeColor="text1"/>
          <w:sz w:val="18"/>
          <w:szCs w:val="18"/>
        </w:rPr>
        <w:t>udience</w:t>
      </w:r>
      <w:proofErr w:type="spellEnd"/>
      <w:r w:rsidRPr="00920888">
        <w:rPr>
          <w:rFonts w:ascii="Century Schoolbook" w:hAnsi="Century Schoolbook"/>
          <w:b/>
          <w:color w:val="000000" w:themeColor="text1"/>
          <w:sz w:val="18"/>
          <w:szCs w:val="18"/>
        </w:rPr>
        <w:t>)</w:t>
      </w:r>
      <w:r w:rsidRPr="00920888">
        <w:rPr>
          <w:rFonts w:ascii="Century Schoolbook" w:hAnsi="Century Schoolbook"/>
          <w:color w:val="000000" w:themeColor="text1"/>
          <w:sz w:val="18"/>
          <w:szCs w:val="18"/>
        </w:rPr>
        <w:t>- French Fries</w:t>
      </w:r>
    </w:p>
    <w:p w:rsidR="00205392" w:rsidRPr="00920888" w:rsidRDefault="00205392" w:rsidP="00205392">
      <w:pPr>
        <w:rPr>
          <w:rFonts w:ascii="Century Schoolbook" w:hAnsi="Century Schoolbook"/>
          <w:color w:val="000000" w:themeColor="text1"/>
          <w:sz w:val="18"/>
          <w:szCs w:val="18"/>
        </w:rPr>
      </w:pPr>
      <w:proofErr w:type="gramStart"/>
      <w:r w:rsidRPr="00920888">
        <w:rPr>
          <w:rFonts w:ascii="Century Schoolbook" w:hAnsi="Century Schoolbook"/>
          <w:b/>
          <w:color w:val="000000" w:themeColor="text1"/>
          <w:sz w:val="18"/>
          <w:szCs w:val="18"/>
        </w:rPr>
        <w:t>F(</w:t>
      </w:r>
      <w:proofErr w:type="spellStart"/>
      <w:proofErr w:type="gramEnd"/>
      <w:r w:rsidRPr="00920888">
        <w:rPr>
          <w:rFonts w:ascii="Century Schoolbook" w:hAnsi="Century Schoolbook"/>
          <w:b/>
          <w:color w:val="000000" w:themeColor="text1"/>
          <w:sz w:val="18"/>
          <w:szCs w:val="18"/>
        </w:rPr>
        <w:t>ormat</w:t>
      </w:r>
      <w:proofErr w:type="spellEnd"/>
      <w:r w:rsidRPr="00920888">
        <w:rPr>
          <w:rFonts w:ascii="Century Schoolbook" w:hAnsi="Century Schoolbook"/>
          <w:b/>
          <w:color w:val="000000" w:themeColor="text1"/>
          <w:sz w:val="18"/>
          <w:szCs w:val="18"/>
        </w:rPr>
        <w:t>)</w:t>
      </w:r>
      <w:r w:rsidRPr="00920888">
        <w:rPr>
          <w:rFonts w:ascii="Century Schoolbook" w:hAnsi="Century Schoolbook"/>
          <w:color w:val="000000" w:themeColor="text1"/>
          <w:sz w:val="18"/>
          <w:szCs w:val="18"/>
        </w:rPr>
        <w:t>- Complaint in the form of a letter</w:t>
      </w:r>
    </w:p>
    <w:p w:rsidR="00205392" w:rsidRPr="00920888" w:rsidRDefault="00205392" w:rsidP="00205392">
      <w:pPr>
        <w:rPr>
          <w:rFonts w:ascii="Century Schoolbook" w:hAnsi="Century Schoolbook"/>
          <w:color w:val="000000" w:themeColor="text1"/>
          <w:sz w:val="18"/>
          <w:szCs w:val="18"/>
        </w:rPr>
      </w:pPr>
      <w:proofErr w:type="gramStart"/>
      <w:r w:rsidRPr="00920888">
        <w:rPr>
          <w:rFonts w:ascii="Century Schoolbook" w:hAnsi="Century Schoolbook"/>
          <w:b/>
          <w:color w:val="000000" w:themeColor="text1"/>
          <w:sz w:val="18"/>
          <w:szCs w:val="18"/>
        </w:rPr>
        <w:t>T(</w:t>
      </w:r>
      <w:proofErr w:type="spellStart"/>
      <w:proofErr w:type="gramEnd"/>
      <w:r w:rsidRPr="00920888">
        <w:rPr>
          <w:rFonts w:ascii="Century Schoolbook" w:hAnsi="Century Schoolbook"/>
          <w:b/>
          <w:color w:val="000000" w:themeColor="text1"/>
          <w:sz w:val="18"/>
          <w:szCs w:val="18"/>
        </w:rPr>
        <w:t>opic</w:t>
      </w:r>
      <w:proofErr w:type="spellEnd"/>
      <w:r w:rsidRPr="00920888">
        <w:rPr>
          <w:rFonts w:ascii="Century Schoolbook" w:hAnsi="Century Schoolbook"/>
          <w:b/>
          <w:color w:val="000000" w:themeColor="text1"/>
          <w:sz w:val="18"/>
          <w:szCs w:val="18"/>
        </w:rPr>
        <w:t>)</w:t>
      </w:r>
      <w:r w:rsidRPr="00920888">
        <w:rPr>
          <w:rFonts w:ascii="Century Schoolbook" w:hAnsi="Century Schoolbook"/>
          <w:color w:val="000000" w:themeColor="text1"/>
          <w:sz w:val="18"/>
          <w:szCs w:val="18"/>
        </w:rPr>
        <w:t>- Effects of fat in the diet</w:t>
      </w:r>
    </w:p>
    <w:p w:rsidR="00205392" w:rsidRPr="00920888" w:rsidRDefault="00205392" w:rsidP="00205392">
      <w:pPr>
        <w:rPr>
          <w:rFonts w:ascii="Century Schoolbook" w:hAnsi="Century Schoolbook"/>
          <w:color w:val="000000" w:themeColor="text1"/>
          <w:sz w:val="18"/>
          <w:szCs w:val="18"/>
        </w:rPr>
      </w:pPr>
      <w:proofErr w:type="gramStart"/>
      <w:r w:rsidRPr="00920888">
        <w:rPr>
          <w:rFonts w:ascii="Century Schoolbook" w:hAnsi="Century Schoolbook"/>
          <w:b/>
          <w:color w:val="000000" w:themeColor="text1"/>
          <w:sz w:val="18"/>
          <w:szCs w:val="18"/>
        </w:rPr>
        <w:t>S(</w:t>
      </w:r>
      <w:proofErr w:type="spellStart"/>
      <w:proofErr w:type="gramEnd"/>
      <w:r w:rsidRPr="00920888">
        <w:rPr>
          <w:rFonts w:ascii="Century Schoolbook" w:hAnsi="Century Schoolbook"/>
          <w:b/>
          <w:color w:val="000000" w:themeColor="text1"/>
          <w:sz w:val="18"/>
          <w:szCs w:val="18"/>
        </w:rPr>
        <w:t>trong</w:t>
      </w:r>
      <w:proofErr w:type="spellEnd"/>
      <w:r w:rsidRPr="00920888">
        <w:rPr>
          <w:rFonts w:ascii="Century Schoolbook" w:hAnsi="Century Schoolbook"/>
          <w:b/>
          <w:color w:val="000000" w:themeColor="text1"/>
          <w:sz w:val="18"/>
          <w:szCs w:val="18"/>
        </w:rPr>
        <w:t xml:space="preserve"> verb)-</w:t>
      </w:r>
      <w:r w:rsidRPr="00920888">
        <w:rPr>
          <w:rFonts w:ascii="Century Schoolbook" w:hAnsi="Century Schoolbook"/>
          <w:color w:val="000000" w:themeColor="text1"/>
          <w:sz w:val="18"/>
          <w:szCs w:val="18"/>
        </w:rPr>
        <w:t xml:space="preserve"> Convince</w:t>
      </w:r>
    </w:p>
    <w:p w:rsidR="00205392" w:rsidRPr="00920888" w:rsidRDefault="00205392" w:rsidP="00205392">
      <w:pPr>
        <w:rPr>
          <w:rFonts w:ascii="Century Schoolbook" w:hAnsi="Century Schoolbook"/>
          <w:color w:val="000000" w:themeColor="text1"/>
          <w:sz w:val="18"/>
          <w:szCs w:val="18"/>
        </w:rPr>
      </w:pPr>
      <w:r w:rsidRPr="00920888">
        <w:rPr>
          <w:rFonts w:ascii="Century Schoolbook" w:hAnsi="Century Schoolbook"/>
          <w:color w:val="000000" w:themeColor="text1"/>
          <w:sz w:val="18"/>
          <w:szCs w:val="18"/>
        </w:rPr>
        <w:t>Therefore, the heart is to write a letter to French fries, complaining about the effect on the body of the fat in the fries.</w:t>
      </w:r>
    </w:p>
    <w:p w:rsidR="00205392" w:rsidRPr="00205392" w:rsidRDefault="00205392" w:rsidP="00205392">
      <w:pPr>
        <w:spacing w:after="0"/>
        <w:rPr>
          <w:rFonts w:ascii="Century Schoolbook" w:hAnsi="Century Schoolbook"/>
          <w:b/>
          <w:color w:val="000000" w:themeColor="text1"/>
          <w:u w:val="single"/>
        </w:rPr>
      </w:pPr>
      <w:r w:rsidRPr="00205392">
        <w:rPr>
          <w:rFonts w:ascii="Century Schoolbook" w:hAnsi="Century Schoolbook"/>
          <w:b/>
          <w:color w:val="000000" w:themeColor="text1"/>
          <w:u w:val="single"/>
        </w:rPr>
        <w:t>Science topic</w:t>
      </w:r>
    </w:p>
    <w:p w:rsidR="00205392" w:rsidRPr="00920888" w:rsidRDefault="00205392" w:rsidP="00205392">
      <w:pPr>
        <w:spacing w:after="0"/>
        <w:rPr>
          <w:rFonts w:ascii="Century Schoolbook" w:hAnsi="Century Schoolbook"/>
          <w:color w:val="000000" w:themeColor="text1"/>
          <w:sz w:val="18"/>
          <w:szCs w:val="18"/>
        </w:rPr>
      </w:pPr>
      <w:proofErr w:type="gramStart"/>
      <w:r w:rsidRPr="00920888">
        <w:rPr>
          <w:rFonts w:ascii="Century Schoolbook" w:hAnsi="Century Schoolbook"/>
          <w:b/>
          <w:color w:val="000000" w:themeColor="text1"/>
          <w:sz w:val="18"/>
          <w:szCs w:val="18"/>
        </w:rPr>
        <w:t>R(</w:t>
      </w:r>
      <w:proofErr w:type="gramEnd"/>
      <w:r w:rsidRPr="00920888">
        <w:rPr>
          <w:rFonts w:ascii="Century Schoolbook" w:hAnsi="Century Schoolbook"/>
          <w:b/>
          <w:color w:val="000000" w:themeColor="text1"/>
          <w:sz w:val="18"/>
          <w:szCs w:val="18"/>
        </w:rPr>
        <w:t>ole)-</w:t>
      </w:r>
      <w:r w:rsidRPr="00920888">
        <w:rPr>
          <w:rFonts w:ascii="Century Schoolbook" w:hAnsi="Century Schoolbook"/>
          <w:color w:val="000000" w:themeColor="text1"/>
          <w:sz w:val="18"/>
          <w:szCs w:val="18"/>
        </w:rPr>
        <w:t xml:space="preserve"> Plant</w:t>
      </w:r>
    </w:p>
    <w:p w:rsidR="00205392" w:rsidRPr="00920888" w:rsidRDefault="00205392" w:rsidP="00205392">
      <w:pPr>
        <w:rPr>
          <w:rFonts w:ascii="Century Schoolbook" w:hAnsi="Century Schoolbook"/>
          <w:color w:val="000000" w:themeColor="text1"/>
          <w:sz w:val="18"/>
          <w:szCs w:val="18"/>
        </w:rPr>
      </w:pPr>
      <w:proofErr w:type="gramStart"/>
      <w:r w:rsidRPr="00920888">
        <w:rPr>
          <w:rFonts w:ascii="Century Schoolbook" w:hAnsi="Century Schoolbook"/>
          <w:b/>
          <w:color w:val="000000" w:themeColor="text1"/>
          <w:sz w:val="18"/>
          <w:szCs w:val="18"/>
        </w:rPr>
        <w:t>A(</w:t>
      </w:r>
      <w:proofErr w:type="spellStart"/>
      <w:proofErr w:type="gramEnd"/>
      <w:r w:rsidRPr="00920888">
        <w:rPr>
          <w:rFonts w:ascii="Century Schoolbook" w:hAnsi="Century Schoolbook"/>
          <w:b/>
          <w:color w:val="000000" w:themeColor="text1"/>
          <w:sz w:val="18"/>
          <w:szCs w:val="18"/>
        </w:rPr>
        <w:t>udience</w:t>
      </w:r>
      <w:proofErr w:type="spellEnd"/>
      <w:r w:rsidRPr="00920888">
        <w:rPr>
          <w:rFonts w:ascii="Century Schoolbook" w:hAnsi="Century Schoolbook"/>
          <w:color w:val="000000" w:themeColor="text1"/>
          <w:sz w:val="18"/>
          <w:szCs w:val="18"/>
        </w:rPr>
        <w:t>) -Rain</w:t>
      </w:r>
    </w:p>
    <w:p w:rsidR="00205392" w:rsidRPr="00920888" w:rsidRDefault="00205392" w:rsidP="00205392">
      <w:pPr>
        <w:rPr>
          <w:rFonts w:ascii="Century Schoolbook" w:hAnsi="Century Schoolbook"/>
          <w:color w:val="000000" w:themeColor="text1"/>
          <w:sz w:val="18"/>
          <w:szCs w:val="18"/>
        </w:rPr>
      </w:pPr>
      <w:proofErr w:type="gramStart"/>
      <w:r w:rsidRPr="00920888">
        <w:rPr>
          <w:rFonts w:ascii="Century Schoolbook" w:hAnsi="Century Schoolbook"/>
          <w:b/>
          <w:color w:val="000000" w:themeColor="text1"/>
          <w:sz w:val="18"/>
          <w:szCs w:val="18"/>
        </w:rPr>
        <w:t>F(</w:t>
      </w:r>
      <w:proofErr w:type="spellStart"/>
      <w:proofErr w:type="gramEnd"/>
      <w:r w:rsidRPr="00920888">
        <w:rPr>
          <w:rFonts w:ascii="Century Schoolbook" w:hAnsi="Century Schoolbook"/>
          <w:b/>
          <w:color w:val="000000" w:themeColor="text1"/>
          <w:sz w:val="18"/>
          <w:szCs w:val="18"/>
        </w:rPr>
        <w:t>ormat</w:t>
      </w:r>
      <w:proofErr w:type="spellEnd"/>
      <w:r w:rsidRPr="00920888">
        <w:rPr>
          <w:rFonts w:ascii="Century Schoolbook" w:hAnsi="Century Schoolbook"/>
          <w:color w:val="000000" w:themeColor="text1"/>
          <w:sz w:val="18"/>
          <w:szCs w:val="18"/>
        </w:rPr>
        <w:t>)- Thank you note</w:t>
      </w:r>
    </w:p>
    <w:p w:rsidR="00205392" w:rsidRPr="00920888" w:rsidRDefault="00205392" w:rsidP="00205392">
      <w:pPr>
        <w:rPr>
          <w:rFonts w:ascii="Century Schoolbook" w:hAnsi="Century Schoolbook"/>
          <w:color w:val="000000" w:themeColor="text1"/>
          <w:sz w:val="18"/>
          <w:szCs w:val="18"/>
        </w:rPr>
      </w:pPr>
      <w:proofErr w:type="gramStart"/>
      <w:r w:rsidRPr="00920888">
        <w:rPr>
          <w:rFonts w:ascii="Century Schoolbook" w:hAnsi="Century Schoolbook"/>
          <w:b/>
          <w:color w:val="000000" w:themeColor="text1"/>
          <w:sz w:val="18"/>
          <w:szCs w:val="18"/>
        </w:rPr>
        <w:t>T(</w:t>
      </w:r>
      <w:proofErr w:type="spellStart"/>
      <w:proofErr w:type="gramEnd"/>
      <w:r w:rsidRPr="00920888">
        <w:rPr>
          <w:rFonts w:ascii="Century Schoolbook" w:hAnsi="Century Schoolbook"/>
          <w:b/>
          <w:color w:val="000000" w:themeColor="text1"/>
          <w:sz w:val="18"/>
          <w:szCs w:val="18"/>
        </w:rPr>
        <w:t>opic</w:t>
      </w:r>
      <w:proofErr w:type="spellEnd"/>
      <w:r w:rsidRPr="00920888">
        <w:rPr>
          <w:rFonts w:ascii="Century Schoolbook" w:hAnsi="Century Schoolbook"/>
          <w:b/>
          <w:color w:val="000000" w:themeColor="text1"/>
          <w:sz w:val="18"/>
          <w:szCs w:val="18"/>
        </w:rPr>
        <w:t>)-</w:t>
      </w:r>
      <w:r w:rsidRPr="00920888">
        <w:rPr>
          <w:rFonts w:ascii="Century Schoolbook" w:hAnsi="Century Schoolbook"/>
          <w:color w:val="000000" w:themeColor="text1"/>
          <w:sz w:val="18"/>
          <w:szCs w:val="18"/>
        </w:rPr>
        <w:t xml:space="preserve"> Rain’s role in growth</w:t>
      </w:r>
    </w:p>
    <w:p w:rsidR="00205392" w:rsidRPr="00920888" w:rsidRDefault="00205392" w:rsidP="00205392">
      <w:pPr>
        <w:rPr>
          <w:rFonts w:ascii="Century Schoolbook" w:hAnsi="Century Schoolbook"/>
          <w:color w:val="000000" w:themeColor="text1"/>
          <w:sz w:val="18"/>
          <w:szCs w:val="18"/>
        </w:rPr>
      </w:pPr>
      <w:proofErr w:type="gramStart"/>
      <w:r w:rsidRPr="00920888">
        <w:rPr>
          <w:rFonts w:ascii="Century Schoolbook" w:hAnsi="Century Schoolbook"/>
          <w:b/>
          <w:color w:val="000000" w:themeColor="text1"/>
          <w:sz w:val="18"/>
          <w:szCs w:val="18"/>
        </w:rPr>
        <w:t>S(</w:t>
      </w:r>
      <w:proofErr w:type="spellStart"/>
      <w:proofErr w:type="gramEnd"/>
      <w:r w:rsidRPr="00920888">
        <w:rPr>
          <w:rFonts w:ascii="Century Schoolbook" w:hAnsi="Century Schoolbook"/>
          <w:b/>
          <w:color w:val="000000" w:themeColor="text1"/>
          <w:sz w:val="18"/>
          <w:szCs w:val="18"/>
        </w:rPr>
        <w:t>trong</w:t>
      </w:r>
      <w:proofErr w:type="spellEnd"/>
      <w:r w:rsidRPr="00920888">
        <w:rPr>
          <w:rFonts w:ascii="Century Schoolbook" w:hAnsi="Century Schoolbook"/>
          <w:b/>
          <w:color w:val="000000" w:themeColor="text1"/>
          <w:sz w:val="18"/>
          <w:szCs w:val="18"/>
        </w:rPr>
        <w:t xml:space="preserve"> verb)-</w:t>
      </w:r>
      <w:r w:rsidRPr="00920888">
        <w:rPr>
          <w:rFonts w:ascii="Century Schoolbook" w:hAnsi="Century Schoolbook"/>
          <w:color w:val="000000" w:themeColor="text1"/>
          <w:sz w:val="18"/>
          <w:szCs w:val="18"/>
        </w:rPr>
        <w:t xml:space="preserve"> describing</w:t>
      </w:r>
    </w:p>
    <w:tbl>
      <w:tblPr>
        <w:tblStyle w:val="TableGrid"/>
        <w:tblW w:w="10003" w:type="dxa"/>
        <w:tblLook w:val="04A0"/>
      </w:tblPr>
      <w:tblGrid>
        <w:gridCol w:w="1980"/>
        <w:gridCol w:w="2083"/>
        <w:gridCol w:w="1980"/>
        <w:gridCol w:w="1980"/>
        <w:gridCol w:w="1980"/>
      </w:tblGrid>
      <w:tr w:rsidR="00205392" w:rsidTr="00EA2A61">
        <w:trPr>
          <w:trHeight w:val="595"/>
        </w:trPr>
        <w:tc>
          <w:tcPr>
            <w:tcW w:w="1980" w:type="dxa"/>
          </w:tcPr>
          <w:p w:rsidR="00205392" w:rsidRPr="00920888" w:rsidRDefault="00205392" w:rsidP="00EA2A61">
            <w:pPr>
              <w:rPr>
                <w:rFonts w:ascii="Century Schoolbook" w:hAnsi="Century Schoolbook"/>
                <w:b/>
                <w:color w:val="000000" w:themeColor="text1"/>
              </w:rPr>
            </w:pPr>
            <w:r w:rsidRPr="00920888">
              <w:rPr>
                <w:rFonts w:ascii="Century Schoolbook" w:hAnsi="Century Schoolbook"/>
                <w:b/>
                <w:color w:val="000000" w:themeColor="text1"/>
              </w:rPr>
              <w:t>ROLE</w:t>
            </w:r>
          </w:p>
        </w:tc>
        <w:tc>
          <w:tcPr>
            <w:tcW w:w="2083" w:type="dxa"/>
          </w:tcPr>
          <w:p w:rsidR="00205392" w:rsidRPr="00920888" w:rsidRDefault="00205392" w:rsidP="00EA2A61">
            <w:pPr>
              <w:rPr>
                <w:rFonts w:ascii="Century Schoolbook" w:hAnsi="Century Schoolbook"/>
                <w:b/>
                <w:color w:val="000000" w:themeColor="text1"/>
              </w:rPr>
            </w:pPr>
            <w:r w:rsidRPr="00920888">
              <w:rPr>
                <w:rFonts w:ascii="Century Schoolbook" w:hAnsi="Century Schoolbook"/>
                <w:b/>
                <w:color w:val="000000" w:themeColor="text1"/>
              </w:rPr>
              <w:t>AUDIENCE</w:t>
            </w:r>
          </w:p>
        </w:tc>
        <w:tc>
          <w:tcPr>
            <w:tcW w:w="1980" w:type="dxa"/>
          </w:tcPr>
          <w:p w:rsidR="00205392" w:rsidRPr="00920888" w:rsidRDefault="00205392" w:rsidP="00EA2A61">
            <w:pPr>
              <w:rPr>
                <w:rFonts w:ascii="Century Schoolbook" w:hAnsi="Century Schoolbook"/>
                <w:b/>
                <w:color w:val="000000" w:themeColor="text1"/>
              </w:rPr>
            </w:pPr>
            <w:r w:rsidRPr="00920888">
              <w:rPr>
                <w:rFonts w:ascii="Century Schoolbook" w:hAnsi="Century Schoolbook"/>
                <w:b/>
                <w:color w:val="000000" w:themeColor="text1"/>
              </w:rPr>
              <w:t>FORMAT</w:t>
            </w:r>
          </w:p>
        </w:tc>
        <w:tc>
          <w:tcPr>
            <w:tcW w:w="1980" w:type="dxa"/>
          </w:tcPr>
          <w:p w:rsidR="00205392" w:rsidRPr="00920888" w:rsidRDefault="00205392" w:rsidP="00EA2A61">
            <w:pPr>
              <w:rPr>
                <w:rFonts w:ascii="Century Schoolbook" w:hAnsi="Century Schoolbook"/>
                <w:b/>
                <w:color w:val="000000" w:themeColor="text1"/>
              </w:rPr>
            </w:pPr>
            <w:r w:rsidRPr="00920888">
              <w:rPr>
                <w:rFonts w:ascii="Century Schoolbook" w:hAnsi="Century Schoolbook"/>
                <w:b/>
                <w:color w:val="000000" w:themeColor="text1"/>
              </w:rPr>
              <w:t>TOPIC</w:t>
            </w:r>
          </w:p>
        </w:tc>
        <w:tc>
          <w:tcPr>
            <w:tcW w:w="1980" w:type="dxa"/>
          </w:tcPr>
          <w:p w:rsidR="00205392" w:rsidRPr="00920888" w:rsidRDefault="00205392" w:rsidP="00EA2A61">
            <w:pPr>
              <w:rPr>
                <w:rFonts w:ascii="Century Schoolbook" w:hAnsi="Century Schoolbook"/>
                <w:b/>
                <w:color w:val="000000" w:themeColor="text1"/>
              </w:rPr>
            </w:pPr>
            <w:r w:rsidRPr="00920888">
              <w:rPr>
                <w:rFonts w:ascii="Century Schoolbook" w:hAnsi="Century Schoolbook"/>
                <w:b/>
                <w:color w:val="000000" w:themeColor="text1"/>
              </w:rPr>
              <w:t>STRONG VERB</w:t>
            </w:r>
          </w:p>
        </w:tc>
      </w:tr>
      <w:tr w:rsidR="00205392" w:rsidTr="00EA2A61">
        <w:trPr>
          <w:trHeight w:val="595"/>
        </w:trPr>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Fraction</w:t>
            </w:r>
          </w:p>
        </w:tc>
        <w:tc>
          <w:tcPr>
            <w:tcW w:w="2083"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Whole number</w:t>
            </w:r>
          </w:p>
        </w:tc>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Reunion invitation</w:t>
            </w:r>
          </w:p>
        </w:tc>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How we’re related</w:t>
            </w:r>
          </w:p>
        </w:tc>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persuade</w:t>
            </w:r>
          </w:p>
        </w:tc>
      </w:tr>
      <w:tr w:rsidR="00205392" w:rsidTr="00EA2A61">
        <w:trPr>
          <w:trHeight w:val="1043"/>
        </w:trPr>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Mixed Number</w:t>
            </w:r>
          </w:p>
        </w:tc>
        <w:tc>
          <w:tcPr>
            <w:tcW w:w="2083"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Improper Fraction</w:t>
            </w:r>
          </w:p>
        </w:tc>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Persuasive Letter</w:t>
            </w:r>
          </w:p>
        </w:tc>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Why it should convert to a mixed number</w:t>
            </w:r>
          </w:p>
        </w:tc>
        <w:tc>
          <w:tcPr>
            <w:tcW w:w="1980" w:type="dxa"/>
          </w:tcPr>
          <w:p w:rsidR="00205392" w:rsidRPr="00920888" w:rsidRDefault="00205392" w:rsidP="00EA2A61">
            <w:pPr>
              <w:rPr>
                <w:rFonts w:ascii="Century Schoolbook" w:hAnsi="Century Schoolbook"/>
                <w:color w:val="000000" w:themeColor="text1"/>
              </w:rPr>
            </w:pPr>
            <w:proofErr w:type="spellStart"/>
            <w:r w:rsidRPr="00920888">
              <w:rPr>
                <w:rFonts w:ascii="Century Schoolbook" w:hAnsi="Century Schoolbook"/>
                <w:color w:val="000000" w:themeColor="text1"/>
              </w:rPr>
              <w:t>analzye</w:t>
            </w:r>
            <w:proofErr w:type="spellEnd"/>
          </w:p>
        </w:tc>
      </w:tr>
      <w:tr w:rsidR="00205392" w:rsidTr="00EA2A61">
        <w:trPr>
          <w:trHeight w:val="908"/>
        </w:trPr>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Equivalent fraction</w:t>
            </w:r>
          </w:p>
        </w:tc>
        <w:tc>
          <w:tcPr>
            <w:tcW w:w="2083"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Equivalent fraction</w:t>
            </w:r>
          </w:p>
        </w:tc>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Song or rap</w:t>
            </w:r>
          </w:p>
        </w:tc>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How we can become equal</w:t>
            </w:r>
          </w:p>
        </w:tc>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create</w:t>
            </w:r>
          </w:p>
        </w:tc>
      </w:tr>
      <w:tr w:rsidR="00205392" w:rsidTr="00EA2A61">
        <w:trPr>
          <w:trHeight w:val="908"/>
        </w:trPr>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Numerator</w:t>
            </w:r>
          </w:p>
        </w:tc>
        <w:tc>
          <w:tcPr>
            <w:tcW w:w="2083"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Denominator</w:t>
            </w:r>
          </w:p>
        </w:tc>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Poster</w:t>
            </w:r>
          </w:p>
        </w:tc>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How we’re alike and different</w:t>
            </w:r>
          </w:p>
        </w:tc>
        <w:tc>
          <w:tcPr>
            <w:tcW w:w="1980" w:type="dxa"/>
          </w:tcPr>
          <w:p w:rsidR="00205392" w:rsidRPr="00920888" w:rsidRDefault="00205392" w:rsidP="00EA2A61">
            <w:pPr>
              <w:rPr>
                <w:rFonts w:ascii="Century Schoolbook" w:hAnsi="Century Schoolbook"/>
                <w:color w:val="000000" w:themeColor="text1"/>
              </w:rPr>
            </w:pPr>
            <w:r w:rsidRPr="00920888">
              <w:rPr>
                <w:rFonts w:ascii="Century Schoolbook" w:hAnsi="Century Schoolbook"/>
                <w:color w:val="000000" w:themeColor="text1"/>
              </w:rPr>
              <w:t>compare</w:t>
            </w:r>
          </w:p>
        </w:tc>
      </w:tr>
    </w:tbl>
    <w:p w:rsidR="001063E8" w:rsidRDefault="00205392" w:rsidP="00205392"/>
    <w:sectPr w:rsidR="001063E8" w:rsidSect="008B7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E77E6"/>
    <w:multiLevelType w:val="hybridMultilevel"/>
    <w:tmpl w:val="F064E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48613A"/>
    <w:multiLevelType w:val="hybridMultilevel"/>
    <w:tmpl w:val="79F0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05392"/>
    <w:rsid w:val="00205392"/>
    <w:rsid w:val="00346CE4"/>
    <w:rsid w:val="00561107"/>
    <w:rsid w:val="008B7C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3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5392"/>
    <w:pPr>
      <w:ind w:left="720"/>
      <w:contextualSpacing/>
    </w:pPr>
  </w:style>
  <w:style w:type="table" w:styleId="TableGrid">
    <w:name w:val="Table Grid"/>
    <w:basedOn w:val="TableNormal"/>
    <w:rsid w:val="0020539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189</Words>
  <Characters>1083</Characters>
  <Application>Microsoft Office Word</Application>
  <DocSecurity>0</DocSecurity>
  <Lines>9</Lines>
  <Paragraphs>2</Paragraphs>
  <ScaleCrop>false</ScaleCrop>
  <Company>SWSD</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2012-07-09T03:24:00Z</dcterms:created>
  <dcterms:modified xsi:type="dcterms:W3CDTF">2012-07-09T03:26:00Z</dcterms:modified>
</cp:coreProperties>
</file>